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9A1A" w14:textId="23FCD1AC" w:rsidR="00B56AE4" w:rsidRPr="00B56AE4" w:rsidRDefault="00FA0C9A" w:rsidP="00FA0C9A">
      <w:pPr>
        <w:jc w:val="center"/>
        <w:rPr>
          <w:rFonts w:eastAsia="Calibri"/>
        </w:rPr>
      </w:pPr>
      <w:r w:rsidRPr="00FA0C9A">
        <w:rPr>
          <w:rFonts w:eastAsia="Calibri"/>
          <w:b/>
          <w:bCs/>
          <w:color w:val="000000"/>
        </w:rPr>
        <w:t>Develop Healthy Hobbies as a Family</w:t>
      </w:r>
    </w:p>
    <w:p w14:paraId="0575D6F7" w14:textId="77777777" w:rsidR="00FA0C9A" w:rsidRDefault="00FA0C9A" w:rsidP="00FA0C9A">
      <w:pPr>
        <w:rPr>
          <w:rFonts w:eastAsia="Calibri"/>
        </w:rPr>
      </w:pPr>
    </w:p>
    <w:p w14:paraId="6EC28605" w14:textId="3D580791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 xml:space="preserve">We may feel like we spend lots of time with our family members. But squeezing in a few hugs and meals on our way to and from work, school, and soccer practice isn't really the same as scheduling meaningful family time. Developing family hobbies can </w:t>
      </w:r>
      <w:r w:rsidR="00DB3970">
        <w:rPr>
          <w:rFonts w:eastAsia="Calibri"/>
        </w:rPr>
        <w:t xml:space="preserve">help you all </w:t>
      </w:r>
      <w:r w:rsidRPr="00FA0C9A">
        <w:rPr>
          <w:rFonts w:eastAsia="Calibri"/>
        </w:rPr>
        <w:t xml:space="preserve">spend more purposeful time together, improve your family's wellbeing, and find new ways to connect. </w:t>
      </w:r>
    </w:p>
    <w:p w14:paraId="379C72D1" w14:textId="77777777" w:rsidR="00FA0C9A" w:rsidRPr="00FA0C9A" w:rsidRDefault="00FA0C9A" w:rsidP="00FA0C9A">
      <w:pPr>
        <w:rPr>
          <w:rFonts w:eastAsia="Calibri"/>
        </w:rPr>
      </w:pPr>
    </w:p>
    <w:p w14:paraId="07ED7F4A" w14:textId="77777777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 xml:space="preserve">Mix and match a few of these ideas to find some go-to family hobbies, </w:t>
      </w:r>
      <w:proofErr w:type="gramStart"/>
      <w:r w:rsidRPr="00FA0C9A">
        <w:rPr>
          <w:rFonts w:eastAsia="Calibri"/>
        </w:rPr>
        <w:t>rain</w:t>
      </w:r>
      <w:proofErr w:type="gramEnd"/>
      <w:r w:rsidRPr="00FA0C9A">
        <w:rPr>
          <w:rFonts w:eastAsia="Calibri"/>
        </w:rPr>
        <w:t xml:space="preserve"> or shine. </w:t>
      </w:r>
    </w:p>
    <w:p w14:paraId="3D38F8AC" w14:textId="77777777" w:rsidR="00FA0C9A" w:rsidRPr="00FA0C9A" w:rsidRDefault="00FA0C9A" w:rsidP="00FA0C9A">
      <w:pPr>
        <w:rPr>
          <w:rFonts w:eastAsia="Calibri"/>
        </w:rPr>
      </w:pPr>
    </w:p>
    <w:p w14:paraId="4DA8C091" w14:textId="77777777" w:rsidR="00FA0C9A" w:rsidRPr="00FA0C9A" w:rsidRDefault="00FA0C9A" w:rsidP="00FA0C9A">
      <w:pPr>
        <w:rPr>
          <w:rFonts w:eastAsia="Calibri"/>
          <w:b/>
          <w:bCs/>
          <w:u w:val="single"/>
        </w:rPr>
      </w:pPr>
      <w:r w:rsidRPr="00FA0C9A">
        <w:rPr>
          <w:rFonts w:eastAsia="Calibri"/>
          <w:b/>
          <w:bCs/>
          <w:u w:val="single"/>
        </w:rPr>
        <w:t>The Great Outdoors</w:t>
      </w:r>
    </w:p>
    <w:p w14:paraId="2ED33523" w14:textId="77777777" w:rsidR="00FA0C9A" w:rsidRDefault="00FA0C9A" w:rsidP="00FA0C9A">
      <w:pPr>
        <w:rPr>
          <w:rFonts w:eastAsia="Calibri"/>
          <w:b/>
          <w:bCs/>
        </w:rPr>
      </w:pPr>
    </w:p>
    <w:p w14:paraId="37F348F9" w14:textId="0B4345A3" w:rsidR="00FA0C9A" w:rsidRDefault="00FA0C9A" w:rsidP="00FA0C9A">
      <w:pPr>
        <w:rPr>
          <w:rFonts w:eastAsia="Calibri"/>
        </w:rPr>
      </w:pPr>
      <w:r w:rsidRPr="00FA0C9A">
        <w:rPr>
          <w:rFonts w:eastAsia="Calibri"/>
          <w:b/>
          <w:bCs/>
        </w:rPr>
        <w:t>Hiking and Nature Walks</w:t>
      </w:r>
      <w:r w:rsidRPr="00FA0C9A">
        <w:rPr>
          <w:rFonts w:eastAsia="Calibri"/>
        </w:rPr>
        <w:t xml:space="preserve"> </w:t>
      </w:r>
    </w:p>
    <w:p w14:paraId="5DF04B99" w14:textId="030E5957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>Explore local parks</w:t>
      </w:r>
      <w:r w:rsidR="000A799C">
        <w:rPr>
          <w:rFonts w:eastAsia="Calibri"/>
        </w:rPr>
        <w:t xml:space="preserve"> and</w:t>
      </w:r>
      <w:r w:rsidRPr="00FA0C9A">
        <w:rPr>
          <w:rFonts w:eastAsia="Calibri"/>
        </w:rPr>
        <w:t xml:space="preserve"> nature reserves</w:t>
      </w:r>
      <w:r w:rsidR="000A799C">
        <w:rPr>
          <w:rFonts w:eastAsia="Calibri"/>
        </w:rPr>
        <w:t>.</w:t>
      </w:r>
      <w:r w:rsidRPr="00FA0C9A">
        <w:rPr>
          <w:rFonts w:eastAsia="Calibri"/>
        </w:rPr>
        <w:t xml:space="preserve"> </w:t>
      </w:r>
      <w:r w:rsidR="000A799C">
        <w:rPr>
          <w:rFonts w:eastAsia="Calibri"/>
        </w:rPr>
        <w:t>P</w:t>
      </w:r>
      <w:r w:rsidRPr="00FA0C9A">
        <w:rPr>
          <w:rFonts w:eastAsia="Calibri"/>
        </w:rPr>
        <w:t xml:space="preserve">lan a family camping trip. </w:t>
      </w:r>
      <w:r w:rsidR="000A799C">
        <w:rPr>
          <w:rFonts w:eastAsia="Calibri"/>
        </w:rPr>
        <w:t xml:space="preserve">Or just take </w:t>
      </w:r>
      <w:r w:rsidR="00DB3970">
        <w:rPr>
          <w:rFonts w:eastAsia="Calibri"/>
        </w:rPr>
        <w:t>weekly</w:t>
      </w:r>
      <w:r w:rsidR="000A799C">
        <w:rPr>
          <w:rFonts w:eastAsia="Calibri"/>
        </w:rPr>
        <w:t xml:space="preserve"> walks together through your neighborhood. </w:t>
      </w:r>
      <w:r w:rsidRPr="00FA0C9A">
        <w:rPr>
          <w:rFonts w:eastAsia="Calibri"/>
        </w:rPr>
        <w:t xml:space="preserve">Walking and hiking can also be the first steps towards other activities, like eating at local restaurants or heading to the park for a game of touch football. </w:t>
      </w:r>
    </w:p>
    <w:p w14:paraId="66910D03" w14:textId="77777777" w:rsidR="00FA0C9A" w:rsidRPr="00FA0C9A" w:rsidRDefault="00FA0C9A" w:rsidP="00FA0C9A">
      <w:pPr>
        <w:rPr>
          <w:rFonts w:eastAsia="Calibri"/>
        </w:rPr>
      </w:pPr>
    </w:p>
    <w:p w14:paraId="54CE89D6" w14:textId="77777777" w:rsidR="00FA0C9A" w:rsidRDefault="00FA0C9A" w:rsidP="00FA0C9A">
      <w:pPr>
        <w:rPr>
          <w:rFonts w:eastAsia="Calibri"/>
          <w:b/>
          <w:bCs/>
        </w:rPr>
      </w:pPr>
      <w:r w:rsidRPr="00FA0C9A">
        <w:rPr>
          <w:rFonts w:eastAsia="Calibri"/>
          <w:b/>
          <w:bCs/>
        </w:rPr>
        <w:t xml:space="preserve">Biking </w:t>
      </w:r>
    </w:p>
    <w:p w14:paraId="65AD2386" w14:textId="7E14CEF9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>Whether it</w:t>
      </w:r>
      <w:r>
        <w:rPr>
          <w:rFonts w:eastAsia="Calibri"/>
        </w:rPr>
        <w:t>’</w:t>
      </w:r>
      <w:r w:rsidRPr="00FA0C9A">
        <w:rPr>
          <w:rFonts w:eastAsia="Calibri"/>
        </w:rPr>
        <w:t>s a leisurely</w:t>
      </w:r>
      <w:r w:rsidR="00DB3970">
        <w:rPr>
          <w:rFonts w:eastAsia="Calibri"/>
        </w:rPr>
        <w:t xml:space="preserve"> neighborhood</w:t>
      </w:r>
      <w:r w:rsidRPr="00FA0C9A">
        <w:rPr>
          <w:rFonts w:eastAsia="Calibri"/>
        </w:rPr>
        <w:t xml:space="preserve"> ride or a</w:t>
      </w:r>
      <w:r w:rsidR="00DB3970">
        <w:rPr>
          <w:rFonts w:eastAsia="Calibri"/>
        </w:rPr>
        <w:t xml:space="preserve"> </w:t>
      </w:r>
      <w:r w:rsidRPr="00FA0C9A">
        <w:rPr>
          <w:rFonts w:eastAsia="Calibri"/>
        </w:rPr>
        <w:t xml:space="preserve">mountain biking adventure, cycling is a fun and healthy </w:t>
      </w:r>
      <w:r w:rsidR="00DB3970">
        <w:rPr>
          <w:rFonts w:eastAsia="Calibri"/>
        </w:rPr>
        <w:t>family activity</w:t>
      </w:r>
      <w:r w:rsidRPr="00FA0C9A">
        <w:rPr>
          <w:rFonts w:eastAsia="Calibri"/>
        </w:rPr>
        <w:t xml:space="preserve">. Like walking, you can organize family trips around biking and take some rewarding pit stops along your route. </w:t>
      </w:r>
    </w:p>
    <w:p w14:paraId="3E38BA0D" w14:textId="77777777" w:rsidR="00FA0C9A" w:rsidRPr="00FA0C9A" w:rsidRDefault="00FA0C9A" w:rsidP="00FA0C9A">
      <w:pPr>
        <w:rPr>
          <w:rFonts w:eastAsia="Calibri"/>
        </w:rPr>
      </w:pPr>
    </w:p>
    <w:p w14:paraId="5E0C44D1" w14:textId="2B47AA0C" w:rsidR="00FA0C9A" w:rsidRPr="00FA0C9A" w:rsidRDefault="00FA0C9A" w:rsidP="00FA0C9A">
      <w:pPr>
        <w:rPr>
          <w:rFonts w:eastAsia="Calibri"/>
          <w:b/>
          <w:bCs/>
        </w:rPr>
      </w:pPr>
      <w:r w:rsidRPr="00FA0C9A">
        <w:rPr>
          <w:rFonts w:eastAsia="Calibri"/>
          <w:b/>
          <w:bCs/>
        </w:rPr>
        <w:t>Gardening</w:t>
      </w:r>
    </w:p>
    <w:p w14:paraId="21464D8E" w14:textId="2123D902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>Put that overgrown corner of your yard to good use. Few things make little kids happier than a shovel and a patch of dirt. Older kids, parents, and grandparents can plot out what you</w:t>
      </w:r>
      <w:r>
        <w:rPr>
          <w:rFonts w:eastAsia="Calibri"/>
        </w:rPr>
        <w:t>’</w:t>
      </w:r>
      <w:r w:rsidRPr="00FA0C9A">
        <w:rPr>
          <w:rFonts w:eastAsia="Calibri"/>
        </w:rPr>
        <w:t xml:space="preserve">re going to grow and work out a schedule to share watering and pruning duties. Put a big family meal on the </w:t>
      </w:r>
      <w:r w:rsidR="000A799C">
        <w:rPr>
          <w:rFonts w:eastAsia="Calibri"/>
        </w:rPr>
        <w:t>calendar</w:t>
      </w:r>
      <w:r w:rsidRPr="00FA0C9A">
        <w:rPr>
          <w:rFonts w:eastAsia="Calibri"/>
        </w:rPr>
        <w:t xml:space="preserve"> for harvest time and share your leftover bounty with friends, family, and neighbors. </w:t>
      </w:r>
    </w:p>
    <w:p w14:paraId="211A0958" w14:textId="77777777" w:rsidR="00FA0C9A" w:rsidRPr="00FA0C9A" w:rsidRDefault="00FA0C9A" w:rsidP="00FA0C9A">
      <w:pPr>
        <w:rPr>
          <w:rFonts w:eastAsia="Calibri"/>
        </w:rPr>
      </w:pPr>
    </w:p>
    <w:p w14:paraId="7EE536C1" w14:textId="77777777" w:rsidR="00FA0C9A" w:rsidRPr="00FA0C9A" w:rsidRDefault="00FA0C9A" w:rsidP="00FA0C9A">
      <w:pPr>
        <w:rPr>
          <w:rFonts w:eastAsia="Calibri"/>
          <w:b/>
          <w:bCs/>
          <w:u w:val="single"/>
        </w:rPr>
      </w:pPr>
      <w:r w:rsidRPr="00FA0C9A">
        <w:rPr>
          <w:rFonts w:eastAsia="Calibri"/>
          <w:b/>
          <w:bCs/>
          <w:u w:val="single"/>
        </w:rPr>
        <w:t>Getting Creative</w:t>
      </w:r>
    </w:p>
    <w:p w14:paraId="716AEA58" w14:textId="77777777" w:rsidR="00FA0C9A" w:rsidRDefault="00FA0C9A" w:rsidP="00FA0C9A">
      <w:pPr>
        <w:rPr>
          <w:rFonts w:eastAsia="Calibri"/>
        </w:rPr>
      </w:pPr>
    </w:p>
    <w:p w14:paraId="53672552" w14:textId="77777777" w:rsidR="00FA0C9A" w:rsidRPr="00FA0C9A" w:rsidRDefault="00FA0C9A" w:rsidP="00FA0C9A">
      <w:pPr>
        <w:rPr>
          <w:rFonts w:eastAsia="Calibri"/>
          <w:b/>
          <w:bCs/>
        </w:rPr>
      </w:pPr>
      <w:r w:rsidRPr="00FA0C9A">
        <w:rPr>
          <w:rFonts w:eastAsia="Calibri"/>
          <w:b/>
          <w:bCs/>
        </w:rPr>
        <w:t>Arts and Crafts</w:t>
      </w:r>
    </w:p>
    <w:p w14:paraId="3A727663" w14:textId="0F9FA129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 xml:space="preserve">Set up a dedicated space in your home where everyone can let their creativity run wild. Whether it's painting, drawing, or crafting, encourage each family member to explore and have fun. A great way to start is to find a drawing book or website that offers "daily doodles" and buy everyone a sketchpad. </w:t>
      </w:r>
    </w:p>
    <w:p w14:paraId="54347993" w14:textId="77777777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 xml:space="preserve">   </w:t>
      </w:r>
    </w:p>
    <w:p w14:paraId="1C284996" w14:textId="77777777" w:rsidR="00FA0C9A" w:rsidRPr="00FA0C9A" w:rsidRDefault="00FA0C9A" w:rsidP="00FA0C9A">
      <w:pPr>
        <w:rPr>
          <w:rFonts w:eastAsia="Calibri"/>
          <w:b/>
          <w:bCs/>
        </w:rPr>
      </w:pPr>
      <w:r w:rsidRPr="00FA0C9A">
        <w:rPr>
          <w:rFonts w:eastAsia="Calibri"/>
          <w:b/>
          <w:bCs/>
        </w:rPr>
        <w:t>Photography</w:t>
      </w:r>
    </w:p>
    <w:p w14:paraId="4A9314A2" w14:textId="7A558DC2" w:rsidR="000A799C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 xml:space="preserve">It's easy enough to pass around a cell phone or an old digital camera to preserve family memories. But a couple YouTube lessons </w:t>
      </w:r>
      <w:r w:rsidR="000A799C">
        <w:rPr>
          <w:rFonts w:eastAsia="Calibri"/>
        </w:rPr>
        <w:t xml:space="preserve">could teach </w:t>
      </w:r>
      <w:r w:rsidRPr="00FA0C9A">
        <w:rPr>
          <w:rFonts w:eastAsia="Calibri"/>
        </w:rPr>
        <w:t xml:space="preserve">you and your older kids </w:t>
      </w:r>
      <w:r w:rsidR="000A799C">
        <w:rPr>
          <w:rFonts w:eastAsia="Calibri"/>
        </w:rPr>
        <w:t>the</w:t>
      </w:r>
      <w:r w:rsidRPr="00FA0C9A">
        <w:rPr>
          <w:rFonts w:eastAsia="Calibri"/>
        </w:rPr>
        <w:t xml:space="preserve"> basics of composition, lighting, editing, and publishing to a digital </w:t>
      </w:r>
      <w:r w:rsidR="000A799C">
        <w:rPr>
          <w:rFonts w:eastAsia="Calibri"/>
        </w:rPr>
        <w:t xml:space="preserve">family </w:t>
      </w:r>
      <w:r w:rsidRPr="00FA0C9A">
        <w:rPr>
          <w:rFonts w:eastAsia="Calibri"/>
        </w:rPr>
        <w:t xml:space="preserve">photo album. </w:t>
      </w:r>
    </w:p>
    <w:p w14:paraId="44374B23" w14:textId="77777777" w:rsidR="00FA0C9A" w:rsidRPr="00FA0C9A" w:rsidRDefault="00FA0C9A" w:rsidP="00FA0C9A">
      <w:pPr>
        <w:rPr>
          <w:rFonts w:eastAsia="Calibri"/>
        </w:rPr>
      </w:pPr>
    </w:p>
    <w:p w14:paraId="5B0B87FA" w14:textId="77777777" w:rsidR="00FA0C9A" w:rsidRDefault="00FA0C9A" w:rsidP="00FA0C9A">
      <w:pPr>
        <w:rPr>
          <w:rFonts w:eastAsia="Calibri"/>
        </w:rPr>
      </w:pPr>
      <w:r w:rsidRPr="00FA0C9A">
        <w:rPr>
          <w:rFonts w:eastAsia="Calibri"/>
          <w:b/>
          <w:bCs/>
        </w:rPr>
        <w:t>Music</w:t>
      </w:r>
    </w:p>
    <w:p w14:paraId="184A59F4" w14:textId="3E18FF70" w:rsidR="00FA0C9A" w:rsidRPr="00FA0C9A" w:rsidRDefault="00FA0C9A" w:rsidP="00FA0C9A">
      <w:pPr>
        <w:rPr>
          <w:rFonts w:eastAsia="Calibri"/>
        </w:rPr>
      </w:pPr>
      <w:r>
        <w:rPr>
          <w:rFonts w:eastAsia="Calibri"/>
        </w:rPr>
        <w:t>I</w:t>
      </w:r>
      <w:r w:rsidRPr="00FA0C9A">
        <w:rPr>
          <w:rFonts w:eastAsia="Calibri"/>
        </w:rPr>
        <w:t xml:space="preserve">f you have some old instruments lying around the house, cue up YouTube and learn the basic chords of a favorite song. Parents and grandparents who do know how to play can show youngsters the basics, which could lead to a new passion. </w:t>
      </w:r>
    </w:p>
    <w:p w14:paraId="7769B01E" w14:textId="77777777" w:rsidR="00FA0C9A" w:rsidRPr="00FA0C9A" w:rsidRDefault="00FA0C9A" w:rsidP="00FA0C9A">
      <w:pPr>
        <w:rPr>
          <w:rFonts w:eastAsia="Calibri"/>
        </w:rPr>
      </w:pPr>
    </w:p>
    <w:p w14:paraId="2C965DDE" w14:textId="77777777" w:rsidR="00FA0C9A" w:rsidRPr="00FA0C9A" w:rsidRDefault="00FA0C9A" w:rsidP="00FA0C9A">
      <w:pPr>
        <w:rPr>
          <w:rFonts w:eastAsia="Calibri"/>
          <w:b/>
          <w:bCs/>
          <w:u w:val="single"/>
        </w:rPr>
      </w:pPr>
      <w:r w:rsidRPr="00FA0C9A">
        <w:rPr>
          <w:rFonts w:eastAsia="Calibri"/>
          <w:b/>
          <w:bCs/>
          <w:u w:val="single"/>
        </w:rPr>
        <w:t>Fun Around the Kitchen Table</w:t>
      </w:r>
    </w:p>
    <w:p w14:paraId="654FF874" w14:textId="77777777" w:rsidR="00FA0C9A" w:rsidRDefault="00FA0C9A" w:rsidP="00FA0C9A">
      <w:pPr>
        <w:rPr>
          <w:rFonts w:eastAsia="Calibri"/>
        </w:rPr>
      </w:pPr>
    </w:p>
    <w:p w14:paraId="017E855A" w14:textId="77777777" w:rsidR="00FA0C9A" w:rsidRPr="00FA0C9A" w:rsidRDefault="00FA0C9A" w:rsidP="00FA0C9A">
      <w:pPr>
        <w:rPr>
          <w:rFonts w:eastAsia="Calibri"/>
          <w:b/>
          <w:bCs/>
        </w:rPr>
      </w:pPr>
      <w:r w:rsidRPr="00FA0C9A">
        <w:rPr>
          <w:rFonts w:eastAsia="Calibri"/>
          <w:b/>
          <w:bCs/>
        </w:rPr>
        <w:t>Cooking and Baking</w:t>
      </w:r>
    </w:p>
    <w:p w14:paraId="1F9BE7F0" w14:textId="3E11CB8B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 xml:space="preserve">Turning meal prep into a family activity can limit trips </w:t>
      </w:r>
      <w:r w:rsidR="000A799C">
        <w:rPr>
          <w:rFonts w:eastAsia="Calibri"/>
        </w:rPr>
        <w:t>to</w:t>
      </w:r>
      <w:r w:rsidRPr="00FA0C9A">
        <w:rPr>
          <w:rFonts w:eastAsia="Calibri"/>
        </w:rPr>
        <w:t xml:space="preserve"> the drive-thru, teach everyone some new skills, and encourage healthier eating habits. Pick one or two nights every week when a family member can break up your regular meal rotation with something new. Take a weekly trip to the farmer's market and follow fresh inspiration where it leads. </w:t>
      </w:r>
    </w:p>
    <w:p w14:paraId="3B1DB74F" w14:textId="77777777" w:rsidR="00FA0C9A" w:rsidRPr="00FA0C9A" w:rsidRDefault="00FA0C9A" w:rsidP="00FA0C9A">
      <w:pPr>
        <w:rPr>
          <w:rFonts w:eastAsia="Calibri"/>
        </w:rPr>
      </w:pPr>
    </w:p>
    <w:p w14:paraId="3FC8367C" w14:textId="77777777" w:rsidR="00974A6D" w:rsidRPr="00974A6D" w:rsidRDefault="00FA0C9A" w:rsidP="00FA0C9A">
      <w:pPr>
        <w:rPr>
          <w:rFonts w:eastAsia="Calibri"/>
          <w:b/>
          <w:bCs/>
        </w:rPr>
      </w:pPr>
      <w:r w:rsidRPr="00974A6D">
        <w:rPr>
          <w:rFonts w:eastAsia="Calibri"/>
          <w:b/>
          <w:bCs/>
        </w:rPr>
        <w:t>Games and Puzzles</w:t>
      </w:r>
    </w:p>
    <w:p w14:paraId="7E0E125C" w14:textId="73173BA4" w:rsidR="00FA0C9A" w:rsidRPr="00FA0C9A" w:rsidRDefault="000A799C" w:rsidP="00FA0C9A">
      <w:pPr>
        <w:rPr>
          <w:rFonts w:eastAsia="Calibri"/>
        </w:rPr>
      </w:pPr>
      <w:r>
        <w:rPr>
          <w:rFonts w:eastAsia="Calibri"/>
        </w:rPr>
        <w:t>W</w:t>
      </w:r>
      <w:r w:rsidR="00FA0C9A" w:rsidRPr="00FA0C9A">
        <w:rPr>
          <w:rFonts w:eastAsia="Calibri"/>
        </w:rPr>
        <w:t xml:space="preserve">hen was the last time you gathered around a classic like Monopoly or Scrabble? Puzzles and Lego sets can also be great fun for families who need to turn down the competitive heat. Aspiring "dungeon masters" can run family-friendly </w:t>
      </w:r>
      <w:r w:rsidRPr="00FA0C9A">
        <w:rPr>
          <w:rFonts w:eastAsia="Calibri"/>
        </w:rPr>
        <w:t>role-playing</w:t>
      </w:r>
      <w:r w:rsidR="00FA0C9A" w:rsidRPr="00FA0C9A">
        <w:rPr>
          <w:rFonts w:eastAsia="Calibri"/>
        </w:rPr>
        <w:t xml:space="preserve"> games that turn game night into an epic story and encourage family members of all ages to find creative ways around that sleeping dragon. </w:t>
      </w:r>
    </w:p>
    <w:p w14:paraId="7CE34A41" w14:textId="77777777" w:rsidR="00FA0C9A" w:rsidRPr="00FA0C9A" w:rsidRDefault="00FA0C9A" w:rsidP="00FA0C9A">
      <w:pPr>
        <w:rPr>
          <w:rFonts w:eastAsia="Calibri"/>
        </w:rPr>
      </w:pPr>
    </w:p>
    <w:p w14:paraId="46067355" w14:textId="77777777" w:rsidR="00974A6D" w:rsidRPr="00974A6D" w:rsidRDefault="00FA0C9A" w:rsidP="00FA0C9A">
      <w:pPr>
        <w:rPr>
          <w:rFonts w:eastAsia="Calibri"/>
          <w:b/>
          <w:bCs/>
        </w:rPr>
      </w:pPr>
      <w:r w:rsidRPr="00974A6D">
        <w:rPr>
          <w:rFonts w:eastAsia="Calibri"/>
          <w:b/>
          <w:bCs/>
        </w:rPr>
        <w:t>Reading and Writing</w:t>
      </w:r>
    </w:p>
    <w:p w14:paraId="36A4A31D" w14:textId="102AC3F9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>A lifelong love of reading is often inherited from parents</w:t>
      </w:r>
      <w:r w:rsidR="008B3363">
        <w:rPr>
          <w:rFonts w:eastAsia="Calibri"/>
        </w:rPr>
        <w:t xml:space="preserve"> and grandparents</w:t>
      </w:r>
      <w:r w:rsidRPr="00FA0C9A">
        <w:rPr>
          <w:rFonts w:eastAsia="Calibri"/>
        </w:rPr>
        <w:t xml:space="preserve">. Take family trips to the library or local bookshop. Share news stories </w:t>
      </w:r>
      <w:r w:rsidR="000A799C">
        <w:rPr>
          <w:rFonts w:eastAsia="Calibri"/>
        </w:rPr>
        <w:t>relevant</w:t>
      </w:r>
      <w:r w:rsidRPr="00FA0C9A">
        <w:rPr>
          <w:rFonts w:eastAsia="Calibri"/>
        </w:rPr>
        <w:t xml:space="preserve"> to everyone's interests. Start a family book </w:t>
      </w:r>
      <w:r w:rsidR="000A799C" w:rsidRPr="00FA0C9A">
        <w:rPr>
          <w:rFonts w:eastAsia="Calibri"/>
        </w:rPr>
        <w:t>club or</w:t>
      </w:r>
      <w:r w:rsidRPr="00FA0C9A">
        <w:rPr>
          <w:rFonts w:eastAsia="Calibri"/>
        </w:rPr>
        <w:t xml:space="preserve"> organize your own reading around what your kids have been assigned at school.</w:t>
      </w:r>
    </w:p>
    <w:p w14:paraId="651260FB" w14:textId="77777777" w:rsidR="00FA0C9A" w:rsidRPr="00FA0C9A" w:rsidRDefault="00FA0C9A" w:rsidP="00FA0C9A">
      <w:pPr>
        <w:rPr>
          <w:rFonts w:eastAsia="Calibri"/>
        </w:rPr>
      </w:pPr>
    </w:p>
    <w:p w14:paraId="0D1F6809" w14:textId="615CCBE0" w:rsidR="00FA0C9A" w:rsidRPr="00FA0C9A" w:rsidRDefault="00FA0C9A" w:rsidP="00FA0C9A">
      <w:pPr>
        <w:rPr>
          <w:rFonts w:eastAsia="Calibri"/>
        </w:rPr>
      </w:pPr>
      <w:r w:rsidRPr="00FA0C9A">
        <w:rPr>
          <w:rFonts w:eastAsia="Calibri"/>
        </w:rPr>
        <w:t>Sometimes it's too easy to hustle and bustle right past things that matter the most. Our Life-Centered Planning tools can</w:t>
      </w:r>
      <w:r w:rsidR="000A799C">
        <w:rPr>
          <w:rFonts w:eastAsia="Calibri"/>
        </w:rPr>
        <w:t xml:space="preserve"> give you a new perspective that will help you </w:t>
      </w:r>
      <w:r w:rsidRPr="00FA0C9A">
        <w:rPr>
          <w:rFonts w:eastAsia="Calibri"/>
        </w:rPr>
        <w:t xml:space="preserve">spend both your time and your money in </w:t>
      </w:r>
      <w:r w:rsidR="000A799C">
        <w:rPr>
          <w:rFonts w:eastAsia="Calibri"/>
        </w:rPr>
        <w:t xml:space="preserve">ways that will </w:t>
      </w:r>
      <w:proofErr w:type="gramStart"/>
      <w:r w:rsidR="000A799C">
        <w:rPr>
          <w:rFonts w:eastAsia="Calibri"/>
        </w:rPr>
        <w:t>grow</w:t>
      </w:r>
      <w:proofErr w:type="gramEnd"/>
      <w:r w:rsidR="000A799C">
        <w:rPr>
          <w:rFonts w:eastAsia="Calibri"/>
        </w:rPr>
        <w:t xml:space="preserve"> your Return on Life. </w:t>
      </w:r>
      <w:r w:rsidRPr="00FA0C9A">
        <w:rPr>
          <w:rFonts w:eastAsia="Calibri"/>
        </w:rPr>
        <w:t xml:space="preserve"> </w:t>
      </w:r>
    </w:p>
    <w:p w14:paraId="0E661A79" w14:textId="08E6D580" w:rsidR="003916E5" w:rsidRPr="00B56AE4" w:rsidRDefault="003916E5" w:rsidP="00B56AE4">
      <w:pPr>
        <w:rPr>
          <w:rFonts w:eastAsia="Calibri"/>
        </w:rPr>
      </w:pPr>
    </w:p>
    <w:sectPr w:rsidR="003916E5" w:rsidRPr="00B56AE4" w:rsidSect="00CA23EC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3D8E" w14:textId="77777777" w:rsidR="00E737BF" w:rsidRDefault="00E737BF" w:rsidP="0057093A">
      <w:r>
        <w:separator/>
      </w:r>
    </w:p>
  </w:endnote>
  <w:endnote w:type="continuationSeparator" w:id="0">
    <w:p w14:paraId="479F9336" w14:textId="77777777" w:rsidR="00E737BF" w:rsidRDefault="00E737BF" w:rsidP="0057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536C" w14:textId="3A8AE028" w:rsidR="00E85F30" w:rsidRDefault="00592565" w:rsidP="0098181B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83FDC56" wp14:editId="197D85C8">
          <wp:simplePos x="0" y="0"/>
          <wp:positionH relativeFrom="column">
            <wp:posOffset>-648970</wp:posOffset>
          </wp:positionH>
          <wp:positionV relativeFrom="paragraph">
            <wp:posOffset>-220980</wp:posOffset>
          </wp:positionV>
          <wp:extent cx="6793230" cy="5327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la stationery footer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23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78305" w14:textId="0E953856" w:rsidR="0098181B" w:rsidRPr="0098181B" w:rsidRDefault="0098181B" w:rsidP="00981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6B0A" w14:textId="77777777" w:rsidR="00E737BF" w:rsidRDefault="00E737BF" w:rsidP="0057093A">
      <w:r>
        <w:separator/>
      </w:r>
    </w:p>
  </w:footnote>
  <w:footnote w:type="continuationSeparator" w:id="0">
    <w:p w14:paraId="35928BE3" w14:textId="77777777" w:rsidR="00E737BF" w:rsidRDefault="00E737BF" w:rsidP="0057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6D12" w14:textId="37164FCE" w:rsidR="0057093A" w:rsidRDefault="00592565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C0695BA" wp14:editId="51BB5D91">
          <wp:simplePos x="0" y="0"/>
          <wp:positionH relativeFrom="column">
            <wp:posOffset>-749935</wp:posOffset>
          </wp:positionH>
          <wp:positionV relativeFrom="paragraph">
            <wp:posOffset>-428625</wp:posOffset>
          </wp:positionV>
          <wp:extent cx="7379970" cy="1129030"/>
          <wp:effectExtent l="0" t="0" r="0" b="0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la stationery header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554E9" w14:textId="77777777" w:rsidR="0057093A" w:rsidRDefault="0057093A">
    <w:pPr>
      <w:pStyle w:val="Header"/>
    </w:pPr>
  </w:p>
  <w:p w14:paraId="729B73D8" w14:textId="2E1EBC25" w:rsidR="0057093A" w:rsidRDefault="0057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380" w14:textId="32D08824" w:rsidR="0057093A" w:rsidRDefault="00592565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AB56AE6" wp14:editId="6E9FBEB5">
          <wp:simplePos x="0" y="0"/>
          <wp:positionH relativeFrom="column">
            <wp:posOffset>-762000</wp:posOffset>
          </wp:positionH>
          <wp:positionV relativeFrom="paragraph">
            <wp:posOffset>-428625</wp:posOffset>
          </wp:positionV>
          <wp:extent cx="7379970" cy="1129030"/>
          <wp:effectExtent l="0" t="0" r="0" b="0"/>
          <wp:wrapSquare wrapText="bothSides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la stationery header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A"/>
    <w:rsid w:val="00032415"/>
    <w:rsid w:val="00041701"/>
    <w:rsid w:val="000521C5"/>
    <w:rsid w:val="000A799C"/>
    <w:rsid w:val="00113689"/>
    <w:rsid w:val="00115F86"/>
    <w:rsid w:val="0011754A"/>
    <w:rsid w:val="00127133"/>
    <w:rsid w:val="00301D04"/>
    <w:rsid w:val="00330E2D"/>
    <w:rsid w:val="00331379"/>
    <w:rsid w:val="00331D58"/>
    <w:rsid w:val="003421D4"/>
    <w:rsid w:val="003553E5"/>
    <w:rsid w:val="00364E9B"/>
    <w:rsid w:val="003916E5"/>
    <w:rsid w:val="003A6A3E"/>
    <w:rsid w:val="003C26D3"/>
    <w:rsid w:val="004025E0"/>
    <w:rsid w:val="004163CF"/>
    <w:rsid w:val="00440782"/>
    <w:rsid w:val="004D3A3F"/>
    <w:rsid w:val="004F1667"/>
    <w:rsid w:val="00510DC0"/>
    <w:rsid w:val="00547C47"/>
    <w:rsid w:val="00555B4E"/>
    <w:rsid w:val="0057093A"/>
    <w:rsid w:val="00580793"/>
    <w:rsid w:val="00581FE7"/>
    <w:rsid w:val="00592565"/>
    <w:rsid w:val="00595AD5"/>
    <w:rsid w:val="005A2E1A"/>
    <w:rsid w:val="005D3EEB"/>
    <w:rsid w:val="00601464"/>
    <w:rsid w:val="00654C77"/>
    <w:rsid w:val="00656A38"/>
    <w:rsid w:val="00781CF5"/>
    <w:rsid w:val="007823EB"/>
    <w:rsid w:val="00785C72"/>
    <w:rsid w:val="00807FB1"/>
    <w:rsid w:val="008454AB"/>
    <w:rsid w:val="008B3363"/>
    <w:rsid w:val="008F0B87"/>
    <w:rsid w:val="00943CBA"/>
    <w:rsid w:val="0095145F"/>
    <w:rsid w:val="00974A6D"/>
    <w:rsid w:val="0098181B"/>
    <w:rsid w:val="00A16846"/>
    <w:rsid w:val="00A21307"/>
    <w:rsid w:val="00AE1BBE"/>
    <w:rsid w:val="00B56AE4"/>
    <w:rsid w:val="00B6083D"/>
    <w:rsid w:val="00B802CB"/>
    <w:rsid w:val="00B92BF7"/>
    <w:rsid w:val="00C00013"/>
    <w:rsid w:val="00C36E4F"/>
    <w:rsid w:val="00CA23EC"/>
    <w:rsid w:val="00CD4A35"/>
    <w:rsid w:val="00CE0337"/>
    <w:rsid w:val="00CE7FF1"/>
    <w:rsid w:val="00D021B7"/>
    <w:rsid w:val="00D25C25"/>
    <w:rsid w:val="00DA6F19"/>
    <w:rsid w:val="00DB3970"/>
    <w:rsid w:val="00DF7860"/>
    <w:rsid w:val="00E24420"/>
    <w:rsid w:val="00E37D3E"/>
    <w:rsid w:val="00E737BF"/>
    <w:rsid w:val="00E85F30"/>
    <w:rsid w:val="00E91F36"/>
    <w:rsid w:val="00ED6883"/>
    <w:rsid w:val="00EF437C"/>
    <w:rsid w:val="00F407C7"/>
    <w:rsid w:val="00F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7CD38"/>
  <w15:chartTrackingRefBased/>
  <w15:docId w15:val="{64330AF2-6409-4194-98E6-6BA5779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093A"/>
  </w:style>
  <w:style w:type="paragraph" w:styleId="Footer">
    <w:name w:val="footer"/>
    <w:basedOn w:val="Normal"/>
    <w:link w:val="FooterChar"/>
    <w:uiPriority w:val="99"/>
    <w:unhideWhenUsed/>
    <w:rsid w:val="005709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Tayler</dc:creator>
  <cp:keywords/>
  <dc:description/>
  <cp:lastModifiedBy>Joseph Tayler</cp:lastModifiedBy>
  <cp:revision>15</cp:revision>
  <cp:lastPrinted>2018-12-21T15:57:00Z</cp:lastPrinted>
  <dcterms:created xsi:type="dcterms:W3CDTF">2020-04-06T19:21:00Z</dcterms:created>
  <dcterms:modified xsi:type="dcterms:W3CDTF">2023-07-12T13:10:00Z</dcterms:modified>
</cp:coreProperties>
</file>